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A3" w:rsidRPr="006F20A3" w:rsidRDefault="006F20A3" w:rsidP="006F20A3">
      <w:pPr>
        <w:spacing w:after="240" w:line="240" w:lineRule="auto"/>
        <w:outlineLvl w:val="1"/>
        <w:rPr>
          <w:rFonts w:ascii="Times New Roman" w:eastAsia="Times New Roman" w:hAnsi="Times New Roman" w:cs="Times New Roman"/>
          <w:b/>
          <w:bCs/>
          <w:sz w:val="36"/>
          <w:szCs w:val="36"/>
        </w:rPr>
      </w:pPr>
      <w:r w:rsidRPr="006F20A3">
        <w:rPr>
          <w:rFonts w:ascii="Arial" w:eastAsia="Times New Roman" w:hAnsi="Arial" w:cs="Arial"/>
          <w:sz w:val="24"/>
          <w:szCs w:val="24"/>
        </w:rPr>
        <w:t xml:space="preserve">Mala </w:t>
      </w:r>
      <w:proofErr w:type="spellStart"/>
      <w:r w:rsidRPr="006F20A3">
        <w:rPr>
          <w:rFonts w:ascii="Arial" w:eastAsia="Times New Roman" w:hAnsi="Arial" w:cs="Arial"/>
          <w:sz w:val="24"/>
          <w:szCs w:val="24"/>
        </w:rPr>
        <w:t>galerija</w:t>
      </w:r>
      <w:proofErr w:type="spellEnd"/>
      <w:r w:rsidRPr="006F20A3">
        <w:rPr>
          <w:rFonts w:ascii="Arial" w:eastAsia="Times New Roman" w:hAnsi="Arial" w:cs="Arial"/>
          <w:sz w:val="24"/>
          <w:szCs w:val="24"/>
        </w:rPr>
        <w:t xml:space="preserve"> ULUPUDS</w:t>
      </w:r>
    </w:p>
    <w:p w:rsidR="006F20A3" w:rsidRPr="006F20A3" w:rsidRDefault="006F20A3" w:rsidP="006F20A3">
      <w:pPr>
        <w:spacing w:after="0" w:line="240" w:lineRule="auto"/>
        <w:rPr>
          <w:rFonts w:ascii="Times New Roman" w:eastAsia="Times New Roman" w:hAnsi="Times New Roman" w:cs="Times New Roman"/>
          <w:sz w:val="24"/>
          <w:szCs w:val="24"/>
        </w:rPr>
      </w:pPr>
      <w:proofErr w:type="spellStart"/>
      <w:r w:rsidRPr="006F20A3">
        <w:rPr>
          <w:rFonts w:ascii="Arial" w:eastAsia="Times New Roman" w:hAnsi="Arial" w:cs="Arial"/>
          <w:sz w:val="24"/>
          <w:szCs w:val="24"/>
        </w:rPr>
        <w:t>Uzun</w:t>
      </w:r>
      <w:proofErr w:type="spellEnd"/>
      <w:r w:rsidRPr="006F20A3">
        <w:rPr>
          <w:rFonts w:ascii="Arial" w:eastAsia="Times New Roman" w:hAnsi="Arial" w:cs="Arial"/>
          <w:sz w:val="24"/>
          <w:szCs w:val="24"/>
        </w:rPr>
        <w:t xml:space="preserve"> </w:t>
      </w:r>
      <w:proofErr w:type="spellStart"/>
      <w:r w:rsidRPr="006F20A3">
        <w:rPr>
          <w:rFonts w:ascii="Arial" w:eastAsia="Times New Roman" w:hAnsi="Arial" w:cs="Arial"/>
          <w:sz w:val="24"/>
          <w:szCs w:val="24"/>
        </w:rPr>
        <w:t>Mirkova</w:t>
      </w:r>
      <w:proofErr w:type="spellEnd"/>
      <w:r w:rsidRPr="006F20A3">
        <w:rPr>
          <w:rFonts w:ascii="Arial" w:eastAsia="Times New Roman" w:hAnsi="Arial" w:cs="Arial"/>
          <w:sz w:val="24"/>
          <w:szCs w:val="24"/>
        </w:rPr>
        <w:t xml:space="preserve"> 12</w:t>
      </w:r>
    </w:p>
    <w:p w:rsidR="006F20A3" w:rsidRPr="006F20A3" w:rsidRDefault="006F20A3" w:rsidP="006F20A3">
      <w:pPr>
        <w:spacing w:after="0" w:line="240" w:lineRule="auto"/>
        <w:rPr>
          <w:rFonts w:ascii="Times New Roman" w:eastAsia="Times New Roman" w:hAnsi="Times New Roman" w:cs="Times New Roman"/>
          <w:sz w:val="24"/>
          <w:szCs w:val="24"/>
        </w:rPr>
      </w:pPr>
      <w:proofErr w:type="spellStart"/>
      <w:r w:rsidRPr="006F20A3">
        <w:rPr>
          <w:rFonts w:ascii="Arial" w:eastAsia="Times New Roman" w:hAnsi="Arial" w:cs="Arial"/>
          <w:sz w:val="24"/>
          <w:szCs w:val="24"/>
        </w:rPr>
        <w:t>Telefon</w:t>
      </w:r>
      <w:proofErr w:type="spellEnd"/>
      <w:r w:rsidRPr="006F20A3">
        <w:rPr>
          <w:rFonts w:ascii="Arial" w:eastAsia="Times New Roman" w:hAnsi="Arial" w:cs="Arial"/>
          <w:sz w:val="24"/>
          <w:szCs w:val="24"/>
        </w:rPr>
        <w:t>: 2622-582</w:t>
      </w:r>
    </w:p>
    <w:p w:rsidR="006F20A3" w:rsidRPr="006F20A3" w:rsidRDefault="006F20A3" w:rsidP="006F20A3">
      <w:pPr>
        <w:spacing w:before="480" w:after="100" w:afterAutospacing="1" w:line="240" w:lineRule="auto"/>
        <w:rPr>
          <w:rFonts w:ascii="Times New Roman" w:eastAsia="Times New Roman" w:hAnsi="Times New Roman" w:cs="Times New Roman"/>
          <w:sz w:val="24"/>
          <w:szCs w:val="24"/>
        </w:rPr>
      </w:pPr>
      <w:r w:rsidRPr="006F20A3">
        <w:rPr>
          <w:rFonts w:ascii="Arial" w:eastAsia="Times New Roman" w:hAnsi="Arial" w:cs="Arial"/>
          <w:sz w:val="32"/>
          <w:szCs w:val="32"/>
        </w:rPr>
        <w:t xml:space="preserve">Katarina </w:t>
      </w:r>
      <w:proofErr w:type="spellStart"/>
      <w:r w:rsidRPr="006F20A3">
        <w:rPr>
          <w:rFonts w:ascii="Arial" w:eastAsia="Times New Roman" w:hAnsi="Arial" w:cs="Arial"/>
          <w:sz w:val="32"/>
          <w:szCs w:val="32"/>
        </w:rPr>
        <w:t>Andjelkovic</w:t>
      </w:r>
      <w:proofErr w:type="spellEnd"/>
      <w:r w:rsidRPr="006F20A3">
        <w:rPr>
          <w:rFonts w:ascii="Arial" w:eastAsia="Times New Roman" w:hAnsi="Arial" w:cs="Arial"/>
          <w:sz w:val="32"/>
          <w:szCs w:val="32"/>
        </w:rPr>
        <w:t xml:space="preserve"> (065- 8795-</w:t>
      </w:r>
      <w:proofErr w:type="gramStart"/>
      <w:r w:rsidRPr="006F20A3">
        <w:rPr>
          <w:rFonts w:ascii="Arial" w:eastAsia="Times New Roman" w:hAnsi="Arial" w:cs="Arial"/>
          <w:sz w:val="32"/>
          <w:szCs w:val="32"/>
        </w:rPr>
        <w:t>874 )</w:t>
      </w:r>
      <w:proofErr w:type="gramEnd"/>
      <w:r w:rsidRPr="006F20A3">
        <w:rPr>
          <w:rFonts w:ascii="Arial" w:eastAsia="Times New Roman" w:hAnsi="Arial" w:cs="Arial"/>
          <w:sz w:val="32"/>
          <w:szCs w:val="32"/>
        </w:rPr>
        <w:t xml:space="preserve"> - </w:t>
      </w:r>
      <w:proofErr w:type="spellStart"/>
      <w:r w:rsidRPr="006F20A3">
        <w:rPr>
          <w:rFonts w:ascii="Arial" w:eastAsia="Times New Roman" w:hAnsi="Arial" w:cs="Arial"/>
          <w:sz w:val="32"/>
          <w:szCs w:val="32"/>
        </w:rPr>
        <w:t>PANdemia</w:t>
      </w:r>
      <w:proofErr w:type="spellEnd"/>
      <w:r w:rsidRPr="006F20A3">
        <w:rPr>
          <w:rFonts w:ascii="Arial" w:eastAsia="Times New Roman" w:hAnsi="Arial" w:cs="Arial"/>
          <w:sz w:val="32"/>
          <w:szCs w:val="32"/>
        </w:rPr>
        <w:t xml:space="preserve"> </w:t>
      </w:r>
      <w:proofErr w:type="spellStart"/>
      <w:r w:rsidRPr="006F20A3">
        <w:rPr>
          <w:rFonts w:ascii="Arial" w:eastAsia="Times New Roman" w:hAnsi="Arial" w:cs="Arial"/>
          <w:sz w:val="32"/>
          <w:szCs w:val="32"/>
        </w:rPr>
        <w:t>PANscape</w:t>
      </w:r>
      <w:proofErr w:type="spellEnd"/>
      <w:r w:rsidRPr="006F20A3">
        <w:rPr>
          <w:rFonts w:ascii="Arial" w:eastAsia="Times New Roman" w:hAnsi="Arial" w:cs="Arial"/>
          <w:sz w:val="32"/>
          <w:szCs w:val="32"/>
        </w:rPr>
        <w:t xml:space="preserve"> </w:t>
      </w:r>
    </w:p>
    <w:p w:rsidR="006F20A3" w:rsidRPr="006F20A3" w:rsidRDefault="006F20A3" w:rsidP="006F20A3">
      <w:pPr>
        <w:spacing w:before="100" w:beforeAutospacing="1" w:after="100" w:afterAutospacing="1" w:line="240" w:lineRule="auto"/>
        <w:rPr>
          <w:rFonts w:ascii="Times New Roman" w:eastAsia="Times New Roman" w:hAnsi="Times New Roman" w:cs="Times New Roman"/>
          <w:sz w:val="24"/>
          <w:szCs w:val="24"/>
        </w:rPr>
      </w:pPr>
      <w:r w:rsidRPr="006F20A3">
        <w:rPr>
          <w:rFonts w:ascii="Arial" w:eastAsia="Times New Roman" w:hAnsi="Arial" w:cs="Arial"/>
          <w:sz w:val="32"/>
          <w:szCs w:val="32"/>
        </w:rPr>
        <w:t>25.</w:t>
      </w:r>
      <w:r w:rsidRPr="006F20A3">
        <w:rPr>
          <w:rFonts w:ascii="Arial" w:eastAsia="Times New Roman" w:hAnsi="Arial" w:cs="Arial"/>
          <w:sz w:val="32"/>
          <w:szCs w:val="32"/>
          <w:vertAlign w:val="superscript"/>
        </w:rPr>
        <w:t xml:space="preserve"> </w:t>
      </w:r>
      <w:proofErr w:type="spellStart"/>
      <w:proofErr w:type="gramStart"/>
      <w:r w:rsidRPr="006F20A3">
        <w:rPr>
          <w:rFonts w:ascii="Arial" w:eastAsia="Times New Roman" w:hAnsi="Arial" w:cs="Arial"/>
          <w:sz w:val="32"/>
          <w:szCs w:val="32"/>
        </w:rPr>
        <w:t>avgust</w:t>
      </w:r>
      <w:proofErr w:type="spellEnd"/>
      <w:proofErr w:type="gramEnd"/>
      <w:r w:rsidRPr="006F20A3">
        <w:rPr>
          <w:rFonts w:ascii="Arial" w:eastAsia="Times New Roman" w:hAnsi="Arial" w:cs="Arial"/>
          <w:sz w:val="32"/>
          <w:szCs w:val="32"/>
        </w:rPr>
        <w:t xml:space="preserve"> - 2. </w:t>
      </w:r>
      <w:proofErr w:type="spellStart"/>
      <w:proofErr w:type="gramStart"/>
      <w:r w:rsidRPr="006F20A3">
        <w:rPr>
          <w:rFonts w:ascii="Arial" w:eastAsia="Times New Roman" w:hAnsi="Arial" w:cs="Arial"/>
          <w:sz w:val="32"/>
          <w:szCs w:val="32"/>
        </w:rPr>
        <w:t>septembar</w:t>
      </w:r>
      <w:proofErr w:type="spellEnd"/>
      <w:proofErr w:type="gramEnd"/>
      <w:r w:rsidRPr="006F20A3">
        <w:rPr>
          <w:rFonts w:ascii="Arial" w:eastAsia="Times New Roman" w:hAnsi="Arial" w:cs="Arial"/>
          <w:sz w:val="32"/>
          <w:szCs w:val="32"/>
        </w:rPr>
        <w:t>, 2021</w:t>
      </w:r>
    </w:p>
    <w:p w:rsidR="006F20A3" w:rsidRPr="006F20A3" w:rsidRDefault="006F20A3" w:rsidP="006F20A3">
      <w:pPr>
        <w:spacing w:before="240" w:after="100" w:afterAutospacing="1" w:line="240" w:lineRule="auto"/>
        <w:rPr>
          <w:rFonts w:ascii="Times New Roman" w:eastAsia="Times New Roman" w:hAnsi="Times New Roman" w:cs="Times New Roman"/>
          <w:sz w:val="24"/>
          <w:szCs w:val="24"/>
        </w:rPr>
      </w:pPr>
    </w:p>
    <w:p w:rsidR="006F20A3" w:rsidRPr="006F20A3" w:rsidRDefault="006F20A3" w:rsidP="006F20A3">
      <w:pPr>
        <w:spacing w:before="100" w:beforeAutospacing="1" w:after="0" w:line="240" w:lineRule="auto"/>
        <w:rPr>
          <w:rFonts w:ascii="Times New Roman" w:eastAsia="Times New Roman" w:hAnsi="Times New Roman" w:cs="Times New Roman"/>
          <w:sz w:val="24"/>
          <w:szCs w:val="24"/>
        </w:rPr>
      </w:pPr>
    </w:p>
    <w:p w:rsidR="006F20A3" w:rsidRPr="006F20A3" w:rsidRDefault="006F20A3" w:rsidP="006F20A3">
      <w:pPr>
        <w:spacing w:before="100" w:beforeAutospacing="1" w:after="100" w:afterAutospacing="1" w:line="240" w:lineRule="auto"/>
        <w:rPr>
          <w:rFonts w:ascii="Times New Roman" w:eastAsia="Times New Roman" w:hAnsi="Times New Roman" w:cs="Times New Roman"/>
          <w:sz w:val="24"/>
          <w:szCs w:val="24"/>
        </w:rPr>
      </w:pPr>
      <w:r w:rsidRPr="006F20A3">
        <w:rPr>
          <w:rFonts w:ascii="Times New Roman" w:eastAsia="Times New Roman" w:hAnsi="Times New Roman" w:cs="Times New Roman"/>
          <w:sz w:val="24"/>
          <w:szCs w:val="24"/>
        </w:rPr>
        <w:t> </w:t>
      </w:r>
    </w:p>
    <w:p w:rsidR="006F20A3" w:rsidRPr="006F20A3" w:rsidRDefault="006F20A3" w:rsidP="006F20A3">
      <w:pPr>
        <w:spacing w:before="100" w:beforeAutospacing="1" w:after="100" w:afterAutospacing="1" w:line="240" w:lineRule="auto"/>
        <w:jc w:val="both"/>
        <w:rPr>
          <w:rFonts w:ascii="Times New Roman" w:eastAsia="Times New Roman" w:hAnsi="Times New Roman" w:cs="Times New Roman"/>
          <w:sz w:val="24"/>
          <w:szCs w:val="24"/>
        </w:rPr>
      </w:pPr>
    </w:p>
    <w:p w:rsidR="006F20A3" w:rsidRPr="006F20A3" w:rsidRDefault="006F20A3" w:rsidP="006F20A3">
      <w:pPr>
        <w:spacing w:before="100" w:beforeAutospacing="1" w:after="100" w:afterAutospacing="1" w:line="240" w:lineRule="auto"/>
        <w:jc w:val="both"/>
        <w:rPr>
          <w:rFonts w:ascii="Times New Roman" w:eastAsia="Times New Roman" w:hAnsi="Times New Roman" w:cs="Times New Roman"/>
          <w:sz w:val="24"/>
          <w:szCs w:val="24"/>
        </w:rPr>
      </w:pPr>
      <w:r w:rsidRPr="006F20A3">
        <w:rPr>
          <w:rFonts w:ascii="Arial" w:eastAsia="Times New Roman" w:hAnsi="Arial" w:cs="Arial"/>
          <w:sz w:val="20"/>
          <w:szCs w:val="20"/>
        </w:rPr>
        <w:t> </w:t>
      </w:r>
    </w:p>
    <w:p w:rsidR="006F20A3" w:rsidRPr="006F20A3" w:rsidRDefault="006F20A3" w:rsidP="006F20A3">
      <w:pPr>
        <w:spacing w:before="100" w:beforeAutospacing="1" w:after="100" w:afterAutospacing="1" w:line="240" w:lineRule="auto"/>
        <w:jc w:val="both"/>
        <w:rPr>
          <w:rFonts w:ascii="Times New Roman" w:eastAsia="Times New Roman" w:hAnsi="Times New Roman" w:cs="Times New Roman"/>
          <w:sz w:val="24"/>
          <w:szCs w:val="24"/>
        </w:rPr>
      </w:pPr>
    </w:p>
    <w:p w:rsidR="006F20A3" w:rsidRPr="006F20A3" w:rsidRDefault="006F20A3" w:rsidP="006F20A3">
      <w:pPr>
        <w:spacing w:before="240" w:after="0" w:line="240" w:lineRule="auto"/>
        <w:rPr>
          <w:rFonts w:ascii="Times New Roman" w:eastAsia="Times New Roman" w:hAnsi="Times New Roman" w:cs="Times New Roman"/>
          <w:sz w:val="24"/>
          <w:szCs w:val="24"/>
        </w:rPr>
      </w:pPr>
      <w:r w:rsidRPr="006F20A3">
        <w:rPr>
          <w:rFonts w:ascii="Times New Roman" w:eastAsia="Times New Roman" w:hAnsi="Times New Roman" w:cs="Times New Roman"/>
          <w:b/>
          <w:bCs/>
          <w:i/>
          <w:iCs/>
          <w:sz w:val="40"/>
          <w:szCs w:val="40"/>
          <w:lang w:val="sr-Latn-BA"/>
        </w:rPr>
        <w:t>PANdemia PANscape</w:t>
      </w:r>
    </w:p>
    <w:p w:rsidR="006F20A3" w:rsidRPr="006F20A3" w:rsidRDefault="006F20A3" w:rsidP="006F20A3">
      <w:pPr>
        <w:spacing w:before="100" w:beforeAutospacing="1" w:after="0" w:line="240" w:lineRule="auto"/>
        <w:rPr>
          <w:rFonts w:ascii="Times New Roman" w:eastAsia="Times New Roman" w:hAnsi="Times New Roman" w:cs="Times New Roman"/>
          <w:sz w:val="24"/>
          <w:szCs w:val="24"/>
        </w:rPr>
      </w:pPr>
      <w:proofErr w:type="spellStart"/>
      <w:proofErr w:type="gramStart"/>
      <w:r w:rsidRPr="006F20A3">
        <w:rPr>
          <w:rFonts w:ascii="Calibri Light" w:eastAsia="Times New Roman" w:hAnsi="Calibri Light" w:cs="Times New Roman"/>
          <w:sz w:val="24"/>
          <w:szCs w:val="24"/>
        </w:rPr>
        <w:t>dr</w:t>
      </w:r>
      <w:proofErr w:type="spellEnd"/>
      <w:proofErr w:type="gramEnd"/>
      <w:r w:rsidRPr="006F20A3">
        <w:rPr>
          <w:rFonts w:ascii="Calibri Light" w:eastAsia="Times New Roman" w:hAnsi="Calibri Light" w:cs="Times New Roman"/>
          <w:sz w:val="24"/>
          <w:szCs w:val="24"/>
        </w:rPr>
        <w:t xml:space="preserve"> Katarina </w:t>
      </w:r>
      <w:proofErr w:type="spellStart"/>
      <w:r w:rsidRPr="006F20A3">
        <w:rPr>
          <w:rFonts w:ascii="Calibri Light" w:eastAsia="Times New Roman" w:hAnsi="Calibri Light" w:cs="Times New Roman"/>
          <w:sz w:val="24"/>
          <w:szCs w:val="24"/>
        </w:rPr>
        <w:t>Andjelkovic</w:t>
      </w:r>
      <w:proofErr w:type="spellEnd"/>
      <w:r w:rsidRPr="006F20A3">
        <w:rPr>
          <w:rFonts w:ascii="Calibri Light" w:eastAsia="Times New Roman" w:hAnsi="Calibri Light" w:cs="Times New Roman"/>
          <w:sz w:val="24"/>
          <w:szCs w:val="24"/>
        </w:rPr>
        <w:t xml:space="preserve">, </w:t>
      </w:r>
      <w:proofErr w:type="spellStart"/>
      <w:r w:rsidRPr="006F20A3">
        <w:rPr>
          <w:rFonts w:ascii="Calibri Light" w:eastAsia="Times New Roman" w:hAnsi="Calibri Light" w:cs="Times New Roman"/>
          <w:sz w:val="24"/>
          <w:szCs w:val="24"/>
        </w:rPr>
        <w:t>dipl.ing.arh</w:t>
      </w:r>
      <w:proofErr w:type="spellEnd"/>
      <w:r w:rsidRPr="006F20A3">
        <w:rPr>
          <w:rFonts w:ascii="Calibri Light" w:eastAsia="Times New Roman" w:hAnsi="Calibri Light" w:cs="Times New Roman"/>
          <w:sz w:val="24"/>
          <w:szCs w:val="24"/>
        </w:rPr>
        <w:t>.</w:t>
      </w:r>
    </w:p>
    <w:p w:rsidR="006F20A3" w:rsidRPr="006F20A3" w:rsidRDefault="006F20A3" w:rsidP="006F20A3">
      <w:pPr>
        <w:spacing w:before="240" w:after="0" w:line="240" w:lineRule="auto"/>
        <w:rPr>
          <w:rFonts w:ascii="Times New Roman" w:eastAsia="Times New Roman" w:hAnsi="Times New Roman" w:cs="Times New Roman"/>
          <w:sz w:val="24"/>
          <w:szCs w:val="24"/>
        </w:rPr>
      </w:pPr>
      <w:r w:rsidRPr="006F20A3">
        <w:rPr>
          <w:rFonts w:ascii="Times New Roman" w:eastAsia="Times New Roman" w:hAnsi="Times New Roman" w:cs="Times New Roman"/>
          <w:sz w:val="24"/>
          <w:szCs w:val="24"/>
          <w:lang w:val="sr-Latn-RS"/>
        </w:rPr>
        <w:t>P</w:t>
      </w:r>
      <w:r w:rsidRPr="006F20A3">
        <w:rPr>
          <w:rFonts w:ascii="Times New Roman" w:eastAsia="Times New Roman" w:hAnsi="Times New Roman" w:cs="Times New Roman"/>
          <w:sz w:val="24"/>
          <w:szCs w:val="24"/>
          <w:lang w:val="sr-Latn-BA"/>
        </w:rPr>
        <w:t xml:space="preserve">rojekat </w:t>
      </w:r>
      <w:r w:rsidRPr="006F20A3">
        <w:rPr>
          <w:rFonts w:ascii="Times New Roman" w:eastAsia="Times New Roman" w:hAnsi="Times New Roman" w:cs="Times New Roman"/>
          <w:i/>
          <w:iCs/>
          <w:sz w:val="24"/>
          <w:szCs w:val="24"/>
          <w:lang w:val="sr-Latn-BA"/>
        </w:rPr>
        <w:t>PANdemia PANscape</w:t>
      </w:r>
      <w:r w:rsidRPr="006F20A3">
        <w:rPr>
          <w:rFonts w:ascii="Times New Roman" w:eastAsia="Times New Roman" w:hAnsi="Times New Roman" w:cs="Times New Roman"/>
          <w:sz w:val="24"/>
          <w:szCs w:val="24"/>
          <w:lang w:val="sr-Latn-RS"/>
        </w:rPr>
        <w:t xml:space="preserve"> spekuliše o pandemijskom pejzažu kao fenomenu četvrtog zida koji postoji u diferencijalnoj igri između posmatrača i umetničkog dela. Sa razvojem pandemije Covid-19, četvrti zid se javlja kao odbrambeni mehanizam na ličnom planu jedinke ali i društvene grupe (PAN). Kao takav, on predstavlja metaforu za oslobađanje od višestrukih granica nametnutih našim strahovima i nadama, dok sam crtež prikazuje taktike oslobađanja. Suprotno očekivanom, projektom nije opisana negativna konotacija kolektivne sudbine postpandemijskog sveta već mogućnosti koje aktuelni kontekst otvara za razumevanje arhitekture kroz sočivo metafizike, magičnog i fantastičnog. Preciznije, autor koristi taktike nadrealista i motive mašinskog, u svim njihovim manifestacijama, da predmete i objekte postavi u nove kontekste i pripiše im nove funkcije. U ovakvoj arhitektonskoj genealogiji, prikazani elementi sveta kanališu nadrealističke protokole, promene razmere i anomalije konteksta, kombinujući ih u delu koje odbacuje hrabre pretpostavke jednostavne funkcije u korist nestabilnosti, promenjivih odnosa i mašinske nefunkcionalnosti. Kao što za nadrealiste kuća može biti mikrokosmos njihove svesti, tako i elementi kuće kao što su pragovi, zidovi, tavanice i stepenice, postaju repozitorijumi strahova, nade i želje. Kuća je istovremeno teatar kreativnog i meditativnog, i vrtlog nepoznatog čudesnog. Prožimanje razmere, mreže misli, snova i noćnih mora, pokreću pobunu u enterijeru. Projicirajući ove transcedentne geometrije, projekat traži da opiše arhitektonske mogućnosti i efekte nastale stalnom metamorfozom predmeta i prostora u okviru nadrealističnog vrtloga ekstremne magične atmosvere. Repeticijom jedinih prepoznatljivih motiva, stepeništa i svetla na horizontu, otvoren je portal između realnosti i </w:t>
      </w:r>
      <w:r w:rsidRPr="006F20A3">
        <w:rPr>
          <w:rFonts w:ascii="Times New Roman" w:eastAsia="Times New Roman" w:hAnsi="Times New Roman" w:cs="Times New Roman"/>
          <w:sz w:val="24"/>
          <w:szCs w:val="24"/>
          <w:lang w:val="sr-Latn-RS"/>
        </w:rPr>
        <w:lastRenderedPageBreak/>
        <w:t>fantastičnih svetova kojima se pristupa slično Alisi niz rupu koja vodi u zemlju čudesa. Ostavljajući posmatračevoj mašti da definiše razmere struktura bez ma kog poznatog referenta, autor transformiše prostore poznatog u teritoriju apstraktnih arhitektonskih sanjarenja.</w:t>
      </w:r>
    </w:p>
    <w:p w:rsidR="006F20A3" w:rsidRPr="006F20A3" w:rsidRDefault="006F20A3" w:rsidP="006F20A3">
      <w:pPr>
        <w:spacing w:before="240" w:after="0" w:line="240" w:lineRule="auto"/>
        <w:rPr>
          <w:rFonts w:ascii="Times New Roman" w:eastAsia="Times New Roman" w:hAnsi="Times New Roman" w:cs="Times New Roman"/>
          <w:sz w:val="24"/>
          <w:szCs w:val="24"/>
        </w:rPr>
      </w:pPr>
      <w:proofErr w:type="spellStart"/>
      <w:r w:rsidRPr="006F20A3">
        <w:rPr>
          <w:rFonts w:ascii="Calibri Light" w:eastAsia="Times New Roman" w:hAnsi="Calibri Light" w:cs="Times New Roman"/>
          <w:b/>
          <w:bCs/>
          <w:sz w:val="24"/>
          <w:szCs w:val="24"/>
        </w:rPr>
        <w:t>Prateći</w:t>
      </w:r>
      <w:proofErr w:type="spellEnd"/>
      <w:r w:rsidRPr="006F20A3">
        <w:rPr>
          <w:rFonts w:ascii="Calibri Light" w:eastAsia="Times New Roman" w:hAnsi="Calibri Light" w:cs="Times New Roman"/>
          <w:b/>
          <w:bCs/>
          <w:sz w:val="24"/>
          <w:szCs w:val="24"/>
        </w:rPr>
        <w:t xml:space="preserve"> program</w:t>
      </w:r>
    </w:p>
    <w:p w:rsidR="006F20A3" w:rsidRPr="006F20A3" w:rsidRDefault="006F20A3" w:rsidP="006F20A3">
      <w:pPr>
        <w:spacing w:before="120" w:after="100" w:afterAutospacing="1" w:line="240" w:lineRule="auto"/>
        <w:rPr>
          <w:rFonts w:ascii="Times New Roman" w:eastAsia="Times New Roman" w:hAnsi="Times New Roman" w:cs="Times New Roman"/>
          <w:sz w:val="24"/>
          <w:szCs w:val="24"/>
        </w:rPr>
      </w:pPr>
      <w:r w:rsidRPr="006F20A3">
        <w:rPr>
          <w:rFonts w:ascii="Times New Roman" w:eastAsia="Times New Roman" w:hAnsi="Times New Roman" w:cs="Times New Roman"/>
          <w:sz w:val="24"/>
          <w:szCs w:val="24"/>
        </w:rPr>
        <w:t xml:space="preserve">U </w:t>
      </w:r>
      <w:proofErr w:type="spellStart"/>
      <w:r w:rsidRPr="006F20A3">
        <w:rPr>
          <w:rFonts w:ascii="Times New Roman" w:eastAsia="Times New Roman" w:hAnsi="Times New Roman" w:cs="Times New Roman"/>
          <w:sz w:val="24"/>
          <w:szCs w:val="24"/>
        </w:rPr>
        <w:t>cilju</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prikaza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šireg</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teorijskog</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okvira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istraživanja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arhitektonskog</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crteža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na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kojem</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trenutno</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radi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autor</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će</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održati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multimedijalno</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predavanje</w:t>
      </w:r>
      <w:proofErr w:type="spellEnd"/>
      <w:r w:rsidRPr="006F20A3">
        <w:rPr>
          <w:rFonts w:ascii="Times New Roman" w:eastAsia="Times New Roman" w:hAnsi="Times New Roman" w:cs="Times New Roman"/>
          <w:sz w:val="24"/>
          <w:szCs w:val="24"/>
        </w:rPr>
        <w:t xml:space="preserve"> pod </w:t>
      </w:r>
      <w:proofErr w:type="spellStart"/>
      <w:r w:rsidRPr="006F20A3">
        <w:rPr>
          <w:rFonts w:ascii="Times New Roman" w:eastAsia="Times New Roman" w:hAnsi="Times New Roman" w:cs="Times New Roman"/>
          <w:sz w:val="24"/>
          <w:szCs w:val="24"/>
        </w:rPr>
        <w:t>naslovom</w:t>
      </w:r>
      <w:proofErr w:type="spellEnd"/>
      <w:r w:rsidRPr="006F20A3">
        <w:rPr>
          <w:rFonts w:ascii="Times New Roman" w:eastAsia="Times New Roman" w:hAnsi="Times New Roman" w:cs="Times New Roman"/>
          <w:sz w:val="24"/>
          <w:szCs w:val="24"/>
        </w:rPr>
        <w:t xml:space="preserve"> </w:t>
      </w:r>
      <w:proofErr w:type="gramStart"/>
      <w:r w:rsidRPr="006F20A3">
        <w:rPr>
          <w:rFonts w:ascii="Times New Roman" w:eastAsia="Times New Roman" w:hAnsi="Times New Roman" w:cs="Times New Roman"/>
          <w:sz w:val="24"/>
          <w:szCs w:val="24"/>
        </w:rPr>
        <w:t>,,</w:t>
      </w:r>
      <w:proofErr w:type="spellStart"/>
      <w:r w:rsidRPr="006F20A3">
        <w:rPr>
          <w:rFonts w:ascii="Times New Roman" w:eastAsia="Times New Roman" w:hAnsi="Times New Roman" w:cs="Times New Roman"/>
          <w:sz w:val="24"/>
          <w:szCs w:val="24"/>
        </w:rPr>
        <w:t>Nadrealizam</w:t>
      </w:r>
      <w:proofErr w:type="spellEnd"/>
      <w:proofErr w:type="gram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arhitektura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krajnjeg</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prostora</w:t>
      </w:r>
      <w:proofErr w:type="spellEnd"/>
      <w:r w:rsidRPr="006F20A3">
        <w:rPr>
          <w:rFonts w:ascii="Times New Roman" w:eastAsia="Times New Roman" w:hAnsi="Times New Roman" w:cs="Times New Roman"/>
          <w:sz w:val="24"/>
          <w:szCs w:val="24"/>
        </w:rPr>
        <w:t xml:space="preserve">’’ u </w:t>
      </w:r>
      <w:proofErr w:type="spellStart"/>
      <w:r w:rsidRPr="006F20A3">
        <w:rPr>
          <w:rFonts w:ascii="Times New Roman" w:eastAsia="Times New Roman" w:hAnsi="Times New Roman" w:cs="Times New Roman"/>
          <w:sz w:val="24"/>
          <w:szCs w:val="24"/>
        </w:rPr>
        <w:t>sklopu</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pratećeg</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programa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Svi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prikazani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radovi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su</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publikovani</w:t>
      </w:r>
      <w:proofErr w:type="spellEnd"/>
      <w:r w:rsidRPr="006F20A3">
        <w:rPr>
          <w:rFonts w:ascii="Times New Roman" w:eastAsia="Times New Roman" w:hAnsi="Times New Roman" w:cs="Times New Roman"/>
          <w:sz w:val="24"/>
          <w:szCs w:val="24"/>
        </w:rPr>
        <w:t xml:space="preserve"> u </w:t>
      </w:r>
      <w:proofErr w:type="spellStart"/>
      <w:r w:rsidRPr="006F20A3">
        <w:rPr>
          <w:rFonts w:ascii="Times New Roman" w:eastAsia="Times New Roman" w:hAnsi="Times New Roman" w:cs="Times New Roman"/>
          <w:sz w:val="24"/>
          <w:szCs w:val="24"/>
        </w:rPr>
        <w:t>internacionalnim</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naučnim</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casopisima</w:t>
      </w:r>
      <w:proofErr w:type="spellEnd"/>
      <w:r w:rsidRPr="006F20A3">
        <w:rPr>
          <w:rFonts w:ascii="Times New Roman" w:eastAsia="Times New Roman" w:hAnsi="Times New Roman" w:cs="Times New Roman"/>
          <w:sz w:val="24"/>
          <w:szCs w:val="24"/>
        </w:rPr>
        <w:t xml:space="preserve"> (Arts &amp; Humanities Citation Index) u </w:t>
      </w:r>
      <w:proofErr w:type="spellStart"/>
      <w:r w:rsidRPr="006F20A3">
        <w:rPr>
          <w:rFonts w:ascii="Times New Roman" w:eastAsia="Times New Roman" w:hAnsi="Times New Roman" w:cs="Times New Roman"/>
          <w:sz w:val="24"/>
          <w:szCs w:val="24"/>
        </w:rPr>
        <w:t>Italiji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Španiji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Engleskoj</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Holandiji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Slovačkoj</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Nemačkoj</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Sjedinjenim</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Americkim</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drzavama</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Kanadi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Švajcarskoj</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Hrvatskoj</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Turskoj</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Rumuniji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Srbiji</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itd</w:t>
      </w:r>
      <w:proofErr w:type="spellEnd"/>
      <w:r w:rsidRPr="006F20A3">
        <w:rPr>
          <w:rFonts w:ascii="Times New Roman" w:eastAsia="Times New Roman" w:hAnsi="Times New Roman" w:cs="Times New Roman"/>
          <w:sz w:val="24"/>
          <w:szCs w:val="24"/>
        </w:rPr>
        <w:t xml:space="preserve">. </w:t>
      </w:r>
    </w:p>
    <w:p w:rsidR="006F20A3" w:rsidRPr="006F20A3" w:rsidRDefault="006F20A3" w:rsidP="006F20A3">
      <w:pPr>
        <w:spacing w:before="360" w:after="0" w:line="240" w:lineRule="auto"/>
        <w:rPr>
          <w:rFonts w:ascii="Times New Roman" w:eastAsia="Times New Roman" w:hAnsi="Times New Roman" w:cs="Times New Roman"/>
          <w:sz w:val="24"/>
          <w:szCs w:val="24"/>
        </w:rPr>
      </w:pPr>
    </w:p>
    <w:p w:rsidR="006F20A3" w:rsidRPr="006F20A3" w:rsidRDefault="006F20A3" w:rsidP="006F20A3">
      <w:pPr>
        <w:spacing w:before="100" w:beforeAutospacing="1" w:after="100" w:afterAutospacing="1" w:line="240" w:lineRule="auto"/>
        <w:jc w:val="both"/>
        <w:rPr>
          <w:rFonts w:ascii="Times New Roman" w:eastAsia="Times New Roman" w:hAnsi="Times New Roman" w:cs="Times New Roman"/>
          <w:sz w:val="24"/>
          <w:szCs w:val="24"/>
        </w:rPr>
      </w:pPr>
      <w:r w:rsidRPr="006F20A3">
        <w:rPr>
          <w:rFonts w:ascii="Arial" w:eastAsia="Times New Roman" w:hAnsi="Arial" w:cs="Arial"/>
          <w:b/>
          <w:bCs/>
          <w:sz w:val="24"/>
          <w:szCs w:val="24"/>
        </w:rPr>
        <w:t> </w:t>
      </w:r>
    </w:p>
    <w:p w:rsidR="006F20A3" w:rsidRPr="006F20A3" w:rsidRDefault="006F20A3" w:rsidP="006F20A3">
      <w:pPr>
        <w:spacing w:before="100" w:beforeAutospacing="1" w:after="100" w:afterAutospacing="1" w:line="240" w:lineRule="auto"/>
        <w:jc w:val="both"/>
        <w:rPr>
          <w:rFonts w:ascii="Times New Roman" w:eastAsia="Times New Roman" w:hAnsi="Times New Roman" w:cs="Times New Roman"/>
          <w:sz w:val="24"/>
          <w:szCs w:val="24"/>
        </w:rPr>
      </w:pPr>
      <w:r w:rsidRPr="006F20A3">
        <w:rPr>
          <w:rFonts w:ascii="Arial" w:eastAsia="Times New Roman" w:hAnsi="Arial" w:cs="Arial"/>
          <w:sz w:val="24"/>
          <w:szCs w:val="24"/>
        </w:rPr>
        <w:t> </w:t>
      </w:r>
    </w:p>
    <w:p w:rsidR="006F20A3" w:rsidRPr="006F20A3" w:rsidRDefault="006F20A3" w:rsidP="006F20A3">
      <w:pPr>
        <w:spacing w:before="100" w:beforeAutospacing="1" w:after="100" w:afterAutospacing="1" w:line="240" w:lineRule="auto"/>
        <w:jc w:val="both"/>
        <w:rPr>
          <w:rFonts w:ascii="Times New Roman" w:eastAsia="Times New Roman" w:hAnsi="Times New Roman" w:cs="Times New Roman"/>
          <w:sz w:val="24"/>
          <w:szCs w:val="24"/>
        </w:rPr>
      </w:pPr>
      <w:r w:rsidRPr="006F20A3">
        <w:rPr>
          <w:rFonts w:ascii="Calibri" w:eastAsia="Times New Roman" w:hAnsi="Calibri" w:cs="Times New Roman"/>
          <w:b/>
          <w:bCs/>
          <w:sz w:val="24"/>
          <w:szCs w:val="24"/>
          <w:lang w:val="sr-Latn-RS"/>
        </w:rPr>
        <w:t>Biografija</w:t>
      </w:r>
    </w:p>
    <w:p w:rsidR="00DB4921" w:rsidRDefault="006F20A3" w:rsidP="006F20A3">
      <w:pPr>
        <w:spacing w:before="240" w:after="100" w:afterAutospacing="1" w:line="240" w:lineRule="auto"/>
      </w:pPr>
      <w:r w:rsidRPr="006F20A3">
        <w:rPr>
          <w:rFonts w:ascii="Times New Roman" w:eastAsia="Times New Roman" w:hAnsi="Times New Roman" w:cs="Times New Roman"/>
          <w:b/>
          <w:bCs/>
          <w:sz w:val="24"/>
          <w:szCs w:val="24"/>
          <w:lang w:val="sr-Latn-BA"/>
        </w:rPr>
        <w:t>Katarina Andjelković</w:t>
      </w:r>
      <w:r w:rsidRPr="006F20A3">
        <w:rPr>
          <w:rFonts w:ascii="Times New Roman" w:eastAsia="Times New Roman" w:hAnsi="Times New Roman" w:cs="Times New Roman"/>
          <w:sz w:val="24"/>
          <w:szCs w:val="24"/>
          <w:lang w:val="sr-Latn-BA"/>
        </w:rPr>
        <w:t>, doktor nauka u arhitekturi, dipl.inž.arh., je teoretičar, arhitekta, istraživač i slikar, aktivan član ULUPUDS-a od 2020. godine. U prolećnom semestru 2021. Katarina je glavni instruktor kursa The Hand-Drawing course: The Face[S] Of Architecture u Njujorku. Bila je gostujući profesor na Univerzitetu u Oklahomi, Sjedinjene Ameri</w:t>
      </w:r>
      <w:proofErr w:type="spellStart"/>
      <w:r w:rsidRPr="006F20A3">
        <w:rPr>
          <w:rFonts w:ascii="Times New Roman" w:eastAsia="Times New Roman" w:hAnsi="Times New Roman" w:cs="Times New Roman"/>
          <w:sz w:val="24"/>
          <w:szCs w:val="24"/>
        </w:rPr>
        <w:t>čke</w:t>
      </w:r>
      <w:proofErr w:type="spellEnd"/>
      <w:r w:rsidRPr="006F20A3">
        <w:rPr>
          <w:rFonts w:ascii="Times New Roman" w:eastAsia="Times New Roman" w:hAnsi="Times New Roman" w:cs="Times New Roman"/>
          <w:sz w:val="24"/>
          <w:szCs w:val="24"/>
        </w:rPr>
        <w:t xml:space="preserve"> </w:t>
      </w:r>
      <w:proofErr w:type="spellStart"/>
      <w:r w:rsidRPr="006F20A3">
        <w:rPr>
          <w:rFonts w:ascii="Times New Roman" w:eastAsia="Times New Roman" w:hAnsi="Times New Roman" w:cs="Times New Roman"/>
          <w:sz w:val="24"/>
          <w:szCs w:val="24"/>
        </w:rPr>
        <w:t>države</w:t>
      </w:r>
      <w:proofErr w:type="spellEnd"/>
      <w:r w:rsidRPr="006F20A3">
        <w:rPr>
          <w:rFonts w:ascii="Times New Roman" w:eastAsia="Times New Roman" w:hAnsi="Times New Roman" w:cs="Times New Roman"/>
          <w:sz w:val="24"/>
          <w:szCs w:val="24"/>
          <w:lang w:val="sr-Latn-BA"/>
        </w:rPr>
        <w:t>, Katedre za kreativnu arhitekturu, zatim u Institutu za teoriju, istoriju i formu u Oslu, Institutu za urbanizam u Oslu, na Arhitektonskom fakultetu Univerziteta u Beogradu, i gostujući je predavač i mentor u okviru Master Studija TU Delft-a, Doktorskih studija Škole za arhitekturu i dizajn u Oslu - AHO, Osnovnih studija ITU - Tehničkog Univerziteta u Istanbulu i Arhitektonskog fakulteta FAUP - Univerziteta u Portu, SMT Njujork i Anhalt Institute Dessau u Nemačkoj. Katarina predaje na međunarodnim konferencijama o reprezentaciji, modernoj estetici arhitekture, film-filozofiji, novim medijima i gradu, istraživanju crteža i vizuelnoj kulturi u više od 26 zemalja Evrope, Ujedinjenog Kraljevstva, Severne Amerike i Kanade. Naučne radove je publikovala u istaknutim međunarodnim časopisima (Web of Science) i osvojila je brojne nagrade na arhitektonskim konkursima. Autor je idejnog arhitektonskog nacionalnog projekta koji podržava Vlada republike Srbije. Dobitnica je Nagrade Privredne komore Beograda za najbolji master rad odbranjen na univerzitetima u Srbiji u svim disciplinama. Katarina je objavila dve monografije; poglavlje u knjizi i nekoliko članaka u časopisu sa britanskim izdavačem Intellect. Izlagala je umetničke radove na pet samostalnih izložbi i više od 40 međunarodnih grupnih izložbi u oblasti arhitekture, likovne umetnosti i fotografije, koje uključuju grupne izložbe u galeriji Pall Mall, Royal Opera Arcade u Londonu, Kraljevskoj Hibernijanskoj akademiji u Dablinu, Muzeju MAAT u Lisabonu, TU Delftu u Holandiji, ,,Zlatnom peru</w:t>
      </w:r>
      <w:r w:rsidRPr="006F20A3">
        <w:rPr>
          <w:rFonts w:ascii="Times New Roman" w:eastAsia="Times New Roman" w:hAnsi="Times New Roman" w:cs="Times New Roman"/>
          <w:sz w:val="24"/>
          <w:szCs w:val="24"/>
        </w:rPr>
        <w:t xml:space="preserve">” </w:t>
      </w:r>
      <w:r w:rsidRPr="006F20A3">
        <w:rPr>
          <w:rFonts w:ascii="Times New Roman" w:eastAsia="Times New Roman" w:hAnsi="Times New Roman" w:cs="Times New Roman"/>
          <w:sz w:val="24"/>
          <w:szCs w:val="24"/>
          <w:lang w:val="sr-Latn-BA"/>
        </w:rPr>
        <w:t xml:space="preserve">Međunarodnom bijenalu ilustracije u Beogradu, Muzeju primenjene umetnosti u Beogradu, Narodnom muzeju u Beogradu, Galeriji Singidunum, Galeriji Centralnog vojnog kluba, Galeriji Suluj, Maloj galeriji ULUPUDS-a, Paviljonu Cvijeta Zuzorić, galeriji Centra za likovno obrazovanje Šumatovačka, kao i u galerijama kulturnih centara širom Srbije. Više o autoru: </w:t>
      </w:r>
      <w:hyperlink r:id="rId5" w:tgtFrame="_blank" w:history="1">
        <w:r w:rsidRPr="006F20A3">
          <w:rPr>
            <w:rFonts w:ascii="Times New Roman" w:eastAsia="Times New Roman" w:hAnsi="Times New Roman" w:cs="Times New Roman"/>
            <w:color w:val="0000FF"/>
            <w:sz w:val="24"/>
            <w:szCs w:val="24"/>
            <w:u w:val="single"/>
          </w:rPr>
          <w:t>https://independent.academia.edu/KatarinaAndjelkovic</w:t>
        </w:r>
      </w:hyperlink>
      <w:r w:rsidRPr="006F20A3">
        <w:rPr>
          <w:rFonts w:ascii="Times New Roman" w:eastAsia="Times New Roman" w:hAnsi="Times New Roman" w:cs="Times New Roman"/>
          <w:sz w:val="24"/>
          <w:szCs w:val="24"/>
          <w:shd w:val="clear" w:color="auto" w:fill="F8F8F8"/>
        </w:rPr>
        <w:t xml:space="preserve"> </w:t>
      </w:r>
      <w:bookmarkStart w:id="0" w:name="_GoBack"/>
      <w:bookmarkEnd w:id="0"/>
    </w:p>
    <w:sectPr w:rsidR="00DB4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A3"/>
    <w:rsid w:val="00126FA2"/>
    <w:rsid w:val="006F20A3"/>
    <w:rsid w:val="00D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20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0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20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20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20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0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20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2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568421">
      <w:bodyDiv w:val="1"/>
      <w:marLeft w:val="0"/>
      <w:marRight w:val="0"/>
      <w:marTop w:val="0"/>
      <w:marBottom w:val="0"/>
      <w:divBdr>
        <w:top w:val="none" w:sz="0" w:space="0" w:color="auto"/>
        <w:left w:val="none" w:sz="0" w:space="0" w:color="auto"/>
        <w:bottom w:val="none" w:sz="0" w:space="0" w:color="auto"/>
        <w:right w:val="none" w:sz="0" w:space="0" w:color="auto"/>
      </w:divBdr>
      <w:divsChild>
        <w:div w:id="1249118168">
          <w:marLeft w:val="0"/>
          <w:marRight w:val="0"/>
          <w:marTop w:val="0"/>
          <w:marBottom w:val="0"/>
          <w:divBdr>
            <w:top w:val="none" w:sz="0" w:space="0" w:color="auto"/>
            <w:left w:val="none" w:sz="0" w:space="0" w:color="auto"/>
            <w:bottom w:val="none" w:sz="0" w:space="0" w:color="auto"/>
            <w:right w:val="none" w:sz="0" w:space="0" w:color="auto"/>
          </w:divBdr>
          <w:divsChild>
            <w:div w:id="397901735">
              <w:marLeft w:val="0"/>
              <w:marRight w:val="0"/>
              <w:marTop w:val="0"/>
              <w:marBottom w:val="0"/>
              <w:divBdr>
                <w:top w:val="none" w:sz="0" w:space="0" w:color="auto"/>
                <w:left w:val="none" w:sz="0" w:space="0" w:color="auto"/>
                <w:bottom w:val="none" w:sz="0" w:space="0" w:color="auto"/>
                <w:right w:val="none" w:sz="0" w:space="0" w:color="auto"/>
              </w:divBdr>
              <w:divsChild>
                <w:div w:id="785584910">
                  <w:marLeft w:val="0"/>
                  <w:marRight w:val="0"/>
                  <w:marTop w:val="0"/>
                  <w:marBottom w:val="0"/>
                  <w:divBdr>
                    <w:top w:val="none" w:sz="0" w:space="0" w:color="auto"/>
                    <w:left w:val="none" w:sz="0" w:space="0" w:color="auto"/>
                    <w:bottom w:val="none" w:sz="0" w:space="0" w:color="auto"/>
                    <w:right w:val="none" w:sz="0" w:space="0" w:color="auto"/>
                  </w:divBdr>
                  <w:divsChild>
                    <w:div w:id="912202581">
                      <w:marLeft w:val="0"/>
                      <w:marRight w:val="0"/>
                      <w:marTop w:val="0"/>
                      <w:marBottom w:val="0"/>
                      <w:divBdr>
                        <w:top w:val="none" w:sz="0" w:space="0" w:color="auto"/>
                        <w:left w:val="none" w:sz="0" w:space="0" w:color="auto"/>
                        <w:bottom w:val="none" w:sz="0" w:space="0" w:color="auto"/>
                        <w:right w:val="none" w:sz="0" w:space="0" w:color="auto"/>
                      </w:divBdr>
                      <w:divsChild>
                        <w:div w:id="7874527">
                          <w:marLeft w:val="0"/>
                          <w:marRight w:val="0"/>
                          <w:marTop w:val="0"/>
                          <w:marBottom w:val="0"/>
                          <w:divBdr>
                            <w:top w:val="none" w:sz="0" w:space="0" w:color="auto"/>
                            <w:left w:val="none" w:sz="0" w:space="0" w:color="auto"/>
                            <w:bottom w:val="none" w:sz="0" w:space="0" w:color="auto"/>
                            <w:right w:val="none" w:sz="0" w:space="0" w:color="auto"/>
                          </w:divBdr>
                          <w:divsChild>
                            <w:div w:id="1472212014">
                              <w:marLeft w:val="0"/>
                              <w:marRight w:val="0"/>
                              <w:marTop w:val="0"/>
                              <w:marBottom w:val="0"/>
                              <w:divBdr>
                                <w:top w:val="none" w:sz="0" w:space="0" w:color="auto"/>
                                <w:left w:val="none" w:sz="0" w:space="0" w:color="auto"/>
                                <w:bottom w:val="none" w:sz="0" w:space="0" w:color="auto"/>
                                <w:right w:val="none" w:sz="0" w:space="0" w:color="auto"/>
                              </w:divBdr>
                              <w:divsChild>
                                <w:div w:id="820460619">
                                  <w:marLeft w:val="0"/>
                                  <w:marRight w:val="0"/>
                                  <w:marTop w:val="0"/>
                                  <w:marBottom w:val="0"/>
                                  <w:divBdr>
                                    <w:top w:val="none" w:sz="0" w:space="0" w:color="auto"/>
                                    <w:left w:val="none" w:sz="0" w:space="0" w:color="auto"/>
                                    <w:bottom w:val="none" w:sz="0" w:space="0" w:color="auto"/>
                                    <w:right w:val="none" w:sz="0" w:space="0" w:color="auto"/>
                                  </w:divBdr>
                                </w:div>
                                <w:div w:id="639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dependent.academia.edu/KatarinaAndjelkov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Mala galerija ULUPUDS</vt:lpstr>
    </vt:vector>
  </TitlesOfParts>
  <Company>CtrlSoft</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2021-08-23T09:16:00Z</dcterms:created>
  <dcterms:modified xsi:type="dcterms:W3CDTF">2021-08-23T09:16:00Z</dcterms:modified>
</cp:coreProperties>
</file>